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266E3" w:rsidRDefault="00FD1984">
      <w:r>
        <w:t xml:space="preserve">Review Guide—chapter </w:t>
      </w:r>
      <w:proofErr w:type="gramStart"/>
      <w:r>
        <w:t>18  and</w:t>
      </w:r>
      <w:proofErr w:type="gramEnd"/>
      <w:r>
        <w:t xml:space="preserve"> related handouts, </w:t>
      </w:r>
      <w:proofErr w:type="spellStart"/>
      <w:r>
        <w:t>powerpoints</w:t>
      </w:r>
      <w:proofErr w:type="spellEnd"/>
      <w:r>
        <w:t>)</w:t>
      </w:r>
    </w:p>
    <w:p w:rsidR="009266E3" w:rsidRDefault="00FD1984">
      <w:r>
        <w:t>England</w:t>
      </w:r>
    </w:p>
    <w:p w:rsidR="009266E3" w:rsidRDefault="00FD1984">
      <w:r>
        <w:t>Mary Tudor</w:t>
      </w:r>
    </w:p>
    <w:p w:rsidR="009266E3" w:rsidRDefault="00FD1984">
      <w:r>
        <w:t>Mary Queen of Scots</w:t>
      </w:r>
    </w:p>
    <w:p w:rsidR="009266E3" w:rsidRDefault="00FD1984">
      <w:r>
        <w:t>Elizabeth Tudor</w:t>
      </w:r>
    </w:p>
    <w:p w:rsidR="009266E3" w:rsidRDefault="00FD1984">
      <w:r>
        <w:t>Aid to the Netherlands (William of Orange)</w:t>
      </w:r>
    </w:p>
    <w:p w:rsidR="009266E3" w:rsidRDefault="00FD1984">
      <w:r>
        <w:t>Act of Uniformity</w:t>
      </w:r>
    </w:p>
    <w:p w:rsidR="009266E3" w:rsidRDefault="00FD1984">
      <w:r>
        <w:t>Act of Supremacy</w:t>
      </w:r>
    </w:p>
    <w:p w:rsidR="009266E3" w:rsidRDefault="00FD1984">
      <w:r>
        <w:t>Sea Dogs</w:t>
      </w:r>
    </w:p>
    <w:p w:rsidR="009266E3" w:rsidRDefault="00FD1984">
      <w:r>
        <w:t>William Shakespeare</w:t>
      </w:r>
    </w:p>
    <w:p w:rsidR="009266E3" w:rsidRDefault="00FD1984">
      <w:r>
        <w:t>Globe Theatre</w:t>
      </w:r>
    </w:p>
    <w:p w:rsidR="009266E3" w:rsidRDefault="00FD1984">
      <w:r>
        <w:t>Life in London 1600/1700 (describe)</w:t>
      </w:r>
    </w:p>
    <w:p w:rsidR="009266E3" w:rsidRDefault="00FD1984">
      <w:r>
        <w:t>Puritanism</w:t>
      </w:r>
    </w:p>
    <w:p w:rsidR="009266E3" w:rsidRDefault="00FD1984">
      <w:r>
        <w:t>Stuart Family</w:t>
      </w:r>
    </w:p>
    <w:p w:rsidR="009266E3" w:rsidRDefault="00FD1984">
      <w:r>
        <w:t>Age of Divine Rule</w:t>
      </w:r>
    </w:p>
    <w:p w:rsidR="009266E3" w:rsidRDefault="00FD1984">
      <w:r>
        <w:t>James I</w:t>
      </w:r>
    </w:p>
    <w:p w:rsidR="009266E3" w:rsidRDefault="00FD1984">
      <w:r>
        <w:t>King James Bible</w:t>
      </w:r>
    </w:p>
    <w:p w:rsidR="009266E3" w:rsidRDefault="00FD1984">
      <w:bookmarkStart w:id="0" w:name="h.gjdgxs" w:colFirst="0" w:colLast="0"/>
      <w:bookmarkEnd w:id="0"/>
      <w:proofErr w:type="gramStart"/>
      <w:r>
        <w:t>King James on Sports, the Sabbath and Religion?</w:t>
      </w:r>
      <w:proofErr w:type="gramEnd"/>
      <w:r>
        <w:t xml:space="preserve"> Why didn’t the Puritans like </w:t>
      </w:r>
      <w:proofErr w:type="gramStart"/>
      <w:r>
        <w:t>him</w:t>
      </w:r>
      <w:proofErr w:type="gramEnd"/>
    </w:p>
    <w:p w:rsidR="009266E3" w:rsidRDefault="00FD1984">
      <w:r>
        <w:t>Charles I</w:t>
      </w:r>
    </w:p>
    <w:p w:rsidR="009266E3" w:rsidRDefault="00FD1984">
      <w:r>
        <w:t>Henrietta (Charles I’s wife</w:t>
      </w:r>
      <w:proofErr w:type="gramStart"/>
      <w:r>
        <w:t>)-</w:t>
      </w:r>
      <w:proofErr w:type="gramEnd"/>
      <w:r>
        <w:t xml:space="preserve"> how did her national origin an</w:t>
      </w:r>
      <w:r>
        <w:t xml:space="preserve">d religion cause Charles problems? </w:t>
      </w:r>
    </w:p>
    <w:p w:rsidR="009266E3" w:rsidRDefault="00FD1984">
      <w:r>
        <w:t>Petition of Right (and dissolving of Parliament)</w:t>
      </w:r>
    </w:p>
    <w:p w:rsidR="009266E3" w:rsidRDefault="00FD1984">
      <w:r>
        <w:t>Archbishop William Laud</w:t>
      </w:r>
    </w:p>
    <w:p w:rsidR="009266E3" w:rsidRDefault="00FD1984">
      <w:r>
        <w:t>Scottish Revolt</w:t>
      </w:r>
    </w:p>
    <w:p w:rsidR="009266E3" w:rsidRDefault="00FD1984">
      <w:r>
        <w:t>Parliament</w:t>
      </w:r>
    </w:p>
    <w:p w:rsidR="009266E3" w:rsidRDefault="00FD1984">
      <w:r>
        <w:t>Popery- complaints by Puritans against “catholic” like religious services etc…</w:t>
      </w:r>
    </w:p>
    <w:p w:rsidR="009266E3" w:rsidRDefault="00FD1984">
      <w:r>
        <w:lastRenderedPageBreak/>
        <w:t>Oliver Cromwell</w:t>
      </w:r>
    </w:p>
    <w:p w:rsidR="009266E3" w:rsidRDefault="00FD1984">
      <w:r>
        <w:t>New Model Army</w:t>
      </w:r>
    </w:p>
    <w:p w:rsidR="009266E3" w:rsidRDefault="00FD1984">
      <w:r>
        <w:t>Cavaliers</w:t>
      </w:r>
    </w:p>
    <w:p w:rsidR="009266E3" w:rsidRDefault="00FD1984">
      <w:r>
        <w:t>Roundheads</w:t>
      </w:r>
    </w:p>
    <w:p w:rsidR="009266E3" w:rsidRDefault="00FD1984">
      <w:r>
        <w:t xml:space="preserve">Battle of Nasby (1846) </w:t>
      </w:r>
      <w:proofErr w:type="gramStart"/>
      <w:r>
        <w:t>see</w:t>
      </w:r>
      <w:proofErr w:type="gramEnd"/>
      <w:r>
        <w:t xml:space="preserve"> Map previously provided</w:t>
      </w:r>
    </w:p>
    <w:p w:rsidR="009266E3" w:rsidRDefault="00FD1984">
      <w:r>
        <w:t>Leviathan, Thomas Hobbes, Nature of People, Social Contract, Absolute Rule</w:t>
      </w:r>
    </w:p>
    <w:p w:rsidR="009266E3" w:rsidRDefault="00FD1984">
      <w:r>
        <w:t>Interregnum – Rule of Oliver Cromwell –Describe- life in England during Cromwell’s rule</w:t>
      </w:r>
    </w:p>
    <w:p w:rsidR="009266E3" w:rsidRDefault="00FD1984">
      <w:r>
        <w:t>Restorations- Charles II (why and where was Charles during the Oliver Cromwell rule period- What was Charles II religion?</w:t>
      </w:r>
    </w:p>
    <w:p w:rsidR="009266E3" w:rsidRDefault="00FD1984">
      <w:r>
        <w:t>Life in England during Charles II’s reign</w:t>
      </w:r>
    </w:p>
    <w:p w:rsidR="009266E3" w:rsidRDefault="00FD1984">
      <w:r>
        <w:t>James II (relationship w/Charles II) –city named after him</w:t>
      </w:r>
      <w:proofErr w:type="gramStart"/>
      <w:r>
        <w:t>?-</w:t>
      </w:r>
      <w:proofErr w:type="gramEnd"/>
      <w:r>
        <w:t xml:space="preserve"> who owned it before England?</w:t>
      </w:r>
    </w:p>
    <w:p w:rsidR="009266E3" w:rsidRDefault="00FD1984">
      <w:r>
        <w:t>Wh</w:t>
      </w:r>
      <w:r>
        <w:t>igs/Tories</w:t>
      </w:r>
    </w:p>
    <w:p w:rsidR="009266E3" w:rsidRDefault="00FD1984">
      <w:r>
        <w:t>Parliament and James II</w:t>
      </w:r>
    </w:p>
    <w:p w:rsidR="009266E3" w:rsidRDefault="00FD1984">
      <w:r>
        <w:t>John Locke- Social contract, philosophy on government, England Declaration of Rights</w:t>
      </w:r>
    </w:p>
    <w:p w:rsidR="009266E3" w:rsidRDefault="00FD1984">
      <w:r>
        <w:t>William III of Orange and Mary- Limits on their rule</w:t>
      </w:r>
    </w:p>
    <w:p w:rsidR="009266E3" w:rsidRDefault="00FD1984">
      <w:r>
        <w:t>Glorious Revolutions</w:t>
      </w:r>
    </w:p>
    <w:p w:rsidR="009266E3" w:rsidRDefault="00FD1984">
      <w:r>
        <w:t>New Rules- England Declaration of Rights- ideas/rights present</w:t>
      </w:r>
      <w:r>
        <w:t xml:space="preserve"> </w:t>
      </w:r>
      <w:proofErr w:type="gramStart"/>
      <w:r>
        <w:t>that are</w:t>
      </w:r>
      <w:proofErr w:type="gramEnd"/>
      <w:r>
        <w:t xml:space="preserve"> similar to the US</w:t>
      </w:r>
    </w:p>
    <w:p w:rsidR="009266E3" w:rsidRDefault="00FD1984">
      <w:r>
        <w:t xml:space="preserve">Limited Monarchy- </w:t>
      </w:r>
    </w:p>
    <w:p w:rsidR="009266E3" w:rsidRDefault="00FD1984">
      <w:r>
        <w:t>End of Divine Rule</w:t>
      </w:r>
    </w:p>
    <w:p w:rsidR="009266E3" w:rsidRDefault="009266E3"/>
    <w:p w:rsidR="009266E3" w:rsidRDefault="009266E3"/>
    <w:p w:rsidR="009266E3" w:rsidRDefault="00FD1984">
      <w:r>
        <w:rPr>
          <w:b/>
        </w:rPr>
        <w:t xml:space="preserve">Spain (chapter 17-1 and 17-2) </w:t>
      </w:r>
      <w:proofErr w:type="spellStart"/>
      <w:r>
        <w:rPr>
          <w:b/>
        </w:rPr>
        <w:t>powerpoints</w:t>
      </w:r>
      <w:proofErr w:type="spellEnd"/>
    </w:p>
    <w:p w:rsidR="009266E3" w:rsidRDefault="00FD1984">
      <w:r>
        <w:t>Charles V</w:t>
      </w:r>
    </w:p>
    <w:p w:rsidR="009266E3" w:rsidRDefault="00FD1984">
      <w:r>
        <w:t>Charles the V’s concerns- Ottomans, Protestantism, French</w:t>
      </w:r>
    </w:p>
    <w:p w:rsidR="009266E3" w:rsidRDefault="00FD1984">
      <w:r>
        <w:t>Homogenization of Spain (look up Homogenous) and the Inquisition</w:t>
      </w:r>
    </w:p>
    <w:p w:rsidR="009266E3" w:rsidRDefault="00FD1984">
      <w:r>
        <w:t>Philip II – S</w:t>
      </w:r>
      <w:r>
        <w:t>panish Habsburg</w:t>
      </w:r>
    </w:p>
    <w:p w:rsidR="009266E3" w:rsidRDefault="00FD1984">
      <w:r>
        <w:lastRenderedPageBreak/>
        <w:t>Spanish Golden Age</w:t>
      </w:r>
    </w:p>
    <w:p w:rsidR="009266E3" w:rsidRDefault="00FD1984">
      <w:r>
        <w:t>Spanish Armada (1588)</w:t>
      </w:r>
    </w:p>
    <w:p w:rsidR="009266E3" w:rsidRDefault="00FD1984">
      <w:r>
        <w:t>Battle of Lepanto (1572)</w:t>
      </w:r>
    </w:p>
    <w:p w:rsidR="009266E3" w:rsidRDefault="00FD1984">
      <w:r>
        <w:t>Issues w/Netherlands- causes to the Dutch Revolt</w:t>
      </w:r>
    </w:p>
    <w:p w:rsidR="009266E3" w:rsidRDefault="00FD1984">
      <w:r>
        <w:t>Religiosity in Spain</w:t>
      </w:r>
    </w:p>
    <w:p w:rsidR="009266E3" w:rsidRDefault="00FD1984">
      <w:r>
        <w:t>Religion of the Netherlands- other causes of Spanish/Dutch rift</w:t>
      </w:r>
    </w:p>
    <w:p w:rsidR="009266E3" w:rsidRDefault="00FD1984">
      <w:r>
        <w:t>Inflation, Gold and the Spanish Colonies</w:t>
      </w:r>
    </w:p>
    <w:p w:rsidR="009266E3" w:rsidRDefault="00FD1984">
      <w:r>
        <w:t>Other reasons for Spain’s decline in the 17</w:t>
      </w:r>
      <w:r>
        <w:rPr>
          <w:vertAlign w:val="superscript"/>
        </w:rPr>
        <w:t>th</w:t>
      </w:r>
      <w:r>
        <w:t xml:space="preserve"> Century</w:t>
      </w:r>
    </w:p>
    <w:p w:rsidR="009266E3" w:rsidRDefault="00FD1984">
      <w:r>
        <w:rPr>
          <w:b/>
        </w:rPr>
        <w:t>Baroque Art- general style and purpose (contrast w/Protestant Art)</w:t>
      </w:r>
    </w:p>
    <w:p w:rsidR="009266E3" w:rsidRDefault="009266E3">
      <w:pPr>
        <w:jc w:val="center"/>
      </w:pPr>
    </w:p>
    <w:p w:rsidR="009266E3" w:rsidRDefault="00FD1984">
      <w:r>
        <w:rPr>
          <w:b/>
        </w:rPr>
        <w:t xml:space="preserve">Netherlands- </w:t>
      </w:r>
      <w:proofErr w:type="spellStart"/>
      <w:r>
        <w:rPr>
          <w:b/>
        </w:rPr>
        <w:t>Powerpoints</w:t>
      </w:r>
      <w:proofErr w:type="spellEnd"/>
      <w:r>
        <w:rPr>
          <w:b/>
        </w:rPr>
        <w:t xml:space="preserve"> and handouts</w:t>
      </w:r>
    </w:p>
    <w:p w:rsidR="009266E3" w:rsidRDefault="00FD1984">
      <w:r>
        <w:rPr>
          <w:b/>
        </w:rPr>
        <w:t>How did the Netherlands and Spain end up as one Empire in the early 1500s?</w:t>
      </w:r>
    </w:p>
    <w:p w:rsidR="009266E3" w:rsidRDefault="00FD1984">
      <w:r>
        <w:t>William of Orange (the 1</w:t>
      </w:r>
      <w:r>
        <w:rPr>
          <w:vertAlign w:val="superscript"/>
        </w:rPr>
        <w:t>st</w:t>
      </w:r>
      <w:r>
        <w:t>)</w:t>
      </w:r>
    </w:p>
    <w:p w:rsidR="009266E3" w:rsidRDefault="00FD1984">
      <w:r>
        <w:t xml:space="preserve">Causes for Dutch Independence </w:t>
      </w:r>
    </w:p>
    <w:p w:rsidR="009266E3" w:rsidRDefault="00FD1984">
      <w:r>
        <w:t>Causes for Dutch Golden Age (what helped the Dutch be so successful? Other than Joint Stock Companies</w:t>
      </w:r>
      <w:proofErr w:type="gramStart"/>
      <w:r>
        <w:t>- )</w:t>
      </w:r>
      <w:proofErr w:type="gramEnd"/>
    </w:p>
    <w:p w:rsidR="009266E3" w:rsidRDefault="00FD1984">
      <w:r>
        <w:t>Joint Stock Companies- how do they differ from other businesses?</w:t>
      </w:r>
    </w:p>
    <w:p w:rsidR="009266E3" w:rsidRDefault="00FD1984">
      <w:r>
        <w:t>Benefits of Incorporation</w:t>
      </w:r>
    </w:p>
    <w:p w:rsidR="009266E3" w:rsidRDefault="00FD1984">
      <w:r>
        <w:t>W</w:t>
      </w:r>
      <w:r>
        <w:t>hat does a share of stock represent?</w:t>
      </w:r>
    </w:p>
    <w:p w:rsidR="009266E3" w:rsidRDefault="00FD1984">
      <w:r>
        <w:t>Capitalism- what is it?</w:t>
      </w:r>
    </w:p>
    <w:p w:rsidR="009266E3" w:rsidRDefault="00FD1984">
      <w:r>
        <w:t>What religious denomination does the color Orange represent?</w:t>
      </w:r>
    </w:p>
    <w:p w:rsidR="009266E3" w:rsidRDefault="00FD1984">
      <w:proofErr w:type="gramStart"/>
      <w:r>
        <w:t>Mercantile</w:t>
      </w:r>
      <w:bookmarkStart w:id="1" w:name="_GoBack"/>
      <w:bookmarkEnd w:id="1"/>
      <w:r>
        <w:t xml:space="preserve"> Exchange?</w:t>
      </w:r>
      <w:proofErr w:type="gramEnd"/>
    </w:p>
    <w:sectPr w:rsidR="009266E3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9266E3"/>
    <w:rsid w:val="009266E3"/>
    <w:rsid w:val="00FD1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High School</Company>
  <LinksUpToDate>false</LinksUpToDate>
  <CharactersWithSpaces>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Balazs, Stephen</dc:creator>
  <cp:lastModifiedBy>Administrator</cp:lastModifiedBy>
  <cp:revision>2</cp:revision>
  <dcterms:created xsi:type="dcterms:W3CDTF">2015-03-03T12:29:00Z</dcterms:created>
  <dcterms:modified xsi:type="dcterms:W3CDTF">2015-03-03T12:29:00Z</dcterms:modified>
</cp:coreProperties>
</file>